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22D1" w14:textId="77777777" w:rsidR="0028151A" w:rsidRPr="008B4BBC" w:rsidRDefault="00E060FA" w:rsidP="001F4C16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>Regulamin Konkursu</w:t>
      </w:r>
    </w:p>
    <w:p w14:paraId="74F071F2" w14:textId="34A737DD" w:rsidR="008B4BBC" w:rsidRPr="008B4BBC" w:rsidRDefault="00E060FA" w:rsidP="001F4C16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N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ajładniejsze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S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toisko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D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ożynkowe Kół Gospodyń Wiejskich oraz Sołectw </w:t>
      </w:r>
      <w:r w:rsidR="008B4BBC" w:rsidRPr="008B4BBC">
        <w:rPr>
          <w:rFonts w:ascii="Times New Roman" w:hAnsi="Times New Roman" w:cs="Times New Roman"/>
          <w:b/>
          <w:sz w:val="26"/>
          <w:szCs w:val="26"/>
        </w:rPr>
        <w:t>podczas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 Dożynek </w:t>
      </w:r>
      <w:r w:rsidR="007B3B13">
        <w:rPr>
          <w:rFonts w:ascii="Times New Roman" w:hAnsi="Times New Roman" w:cs="Times New Roman"/>
          <w:b/>
          <w:sz w:val="26"/>
          <w:szCs w:val="26"/>
        </w:rPr>
        <w:t>G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minnych w </w:t>
      </w:r>
      <w:r w:rsidR="00B8474A">
        <w:rPr>
          <w:rFonts w:ascii="Times New Roman" w:hAnsi="Times New Roman" w:cs="Times New Roman"/>
          <w:b/>
          <w:sz w:val="26"/>
          <w:szCs w:val="26"/>
        </w:rPr>
        <w:t>Jarosławsku</w:t>
      </w:r>
    </w:p>
    <w:p w14:paraId="47503415" w14:textId="77777777" w:rsidR="00AC0177" w:rsidRPr="008B4BBC" w:rsidRDefault="008B4BBC" w:rsidP="001F4C16">
      <w:pPr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 xml:space="preserve">pn. </w:t>
      </w:r>
      <w:r w:rsidRPr="008B4BBC">
        <w:rPr>
          <w:rFonts w:ascii="Times New Roman" w:hAnsi="Times New Roman" w:cs="Times New Roman"/>
          <w:b/>
          <w:i/>
          <w:sz w:val="26"/>
          <w:szCs w:val="26"/>
        </w:rPr>
        <w:t>„ SOŁECKI ZAKĄTEK PIĘKNA”</w:t>
      </w:r>
    </w:p>
    <w:p w14:paraId="6AEADFB8" w14:textId="77777777" w:rsidR="0028151A" w:rsidRDefault="0028151A" w:rsidP="00E060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8ABB" w14:textId="77777777" w:rsidR="00E060FA" w:rsidRDefault="00E060FA" w:rsidP="00E060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80F8F" w14:textId="132A4BAD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Organizator </w:t>
      </w:r>
      <w:r w:rsidR="008545A4" w:rsidRPr="007B3B1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onkursu</w:t>
      </w:r>
    </w:p>
    <w:p w14:paraId="6579C2CE" w14:textId="77777777" w:rsidR="00E060FA" w:rsidRDefault="00E060FA" w:rsidP="00E060F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333B38" w14:textId="77777777" w:rsidR="00E060FA" w:rsidRDefault="00E060FA" w:rsidP="004C091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Pełczyc</w:t>
      </w:r>
      <w:r w:rsidR="009725A0">
        <w:rPr>
          <w:rFonts w:ascii="Times New Roman" w:hAnsi="Times New Roman" w:cs="Times New Roman"/>
          <w:sz w:val="24"/>
          <w:szCs w:val="24"/>
        </w:rPr>
        <w:t>.</w:t>
      </w:r>
    </w:p>
    <w:p w14:paraId="477399C7" w14:textId="77777777" w:rsidR="00E060FA" w:rsidRDefault="00E060FA" w:rsidP="004C091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Miejsko-Gminny Ośrodek</w:t>
      </w:r>
      <w:r w:rsidR="008B4BBC">
        <w:rPr>
          <w:rFonts w:ascii="Times New Roman" w:hAnsi="Times New Roman" w:cs="Times New Roman"/>
          <w:sz w:val="24"/>
          <w:szCs w:val="24"/>
        </w:rPr>
        <w:t xml:space="preserve"> Kultury </w:t>
      </w:r>
      <w:r>
        <w:rPr>
          <w:rFonts w:ascii="Times New Roman" w:hAnsi="Times New Roman" w:cs="Times New Roman"/>
          <w:sz w:val="24"/>
          <w:szCs w:val="24"/>
        </w:rPr>
        <w:t>w Pełczycach.</w:t>
      </w:r>
    </w:p>
    <w:p w14:paraId="38DF373E" w14:textId="77777777" w:rsidR="00E060FA" w:rsidRDefault="00E060FA" w:rsidP="004C091D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571818" w14:textId="69870C43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Cele Konkursu</w:t>
      </w:r>
    </w:p>
    <w:p w14:paraId="36443101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8B67F" w14:textId="4A251248" w:rsidR="00E060FA" w:rsidRPr="007B3B13" w:rsidRDefault="007B3B13" w:rsidP="007B3B1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Kultywowanie tradycji dożynkowych i obyczajów regionalnych.</w:t>
      </w:r>
    </w:p>
    <w:p w14:paraId="5C1E1CBF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społeczności lokalnej.</w:t>
      </w:r>
    </w:p>
    <w:p w14:paraId="0A41B9E9" w14:textId="77777777" w:rsidR="00E060FA" w:rsidRPr="008B4BBC" w:rsidRDefault="00E060FA" w:rsidP="008B4B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Promocja lokalnych tradycji i </w:t>
      </w:r>
      <w:r w:rsidR="009725A0">
        <w:rPr>
          <w:rFonts w:ascii="Times New Roman" w:hAnsi="Times New Roman" w:cs="Times New Roman"/>
          <w:sz w:val="24"/>
          <w:szCs w:val="24"/>
        </w:rPr>
        <w:t>inicjatyw lokalnych.</w:t>
      </w:r>
    </w:p>
    <w:p w14:paraId="1685D00D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Estetyka i kreatywność stoiska.</w:t>
      </w:r>
    </w:p>
    <w:p w14:paraId="268B433D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doświadczeń między sołectwami.</w:t>
      </w:r>
    </w:p>
    <w:p w14:paraId="430EBAE4" w14:textId="77777777" w:rsidR="00E060FA" w:rsidRPr="007B3B13" w:rsidRDefault="00E060FA" w:rsidP="00E060FA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24A5E1" w14:textId="7CEE5FB8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Zakres przedmiotowy</w:t>
      </w:r>
      <w:r w:rsidR="0028151A"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3FC758A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60FF1" w14:textId="77777777" w:rsidR="0098386E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Ocenie poddane zostaną stoiska wystawowe przygotowane przez Koła Gospodyń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E5E1B" w14:textId="77777777" w:rsidR="0098386E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Wiejskich oraz Sołectwa podczas dożynkowego święta plonów na terenie boiska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CE536" w14:textId="0BEEF67A" w:rsidR="00E060FA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sportowego </w:t>
      </w:r>
      <w:r w:rsidR="00E060FA" w:rsidRPr="0098386E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B8474A">
        <w:rPr>
          <w:rFonts w:ascii="Times New Roman" w:hAnsi="Times New Roman" w:cs="Times New Roman"/>
          <w:b/>
          <w:sz w:val="24"/>
          <w:szCs w:val="24"/>
        </w:rPr>
        <w:t>Jarosławsku</w:t>
      </w:r>
      <w:r w:rsidR="00E060FA" w:rsidRPr="0098386E">
        <w:rPr>
          <w:rFonts w:ascii="Times New Roman" w:hAnsi="Times New Roman" w:cs="Times New Roman"/>
          <w:b/>
          <w:sz w:val="24"/>
          <w:szCs w:val="24"/>
        </w:rPr>
        <w:t xml:space="preserve"> w dniu </w:t>
      </w:r>
      <w:r w:rsidR="00B8474A">
        <w:rPr>
          <w:rFonts w:ascii="Times New Roman" w:hAnsi="Times New Roman" w:cs="Times New Roman"/>
          <w:b/>
          <w:sz w:val="24"/>
          <w:szCs w:val="24"/>
        </w:rPr>
        <w:t>5</w:t>
      </w:r>
      <w:r w:rsidR="00E060FA" w:rsidRPr="0098386E">
        <w:rPr>
          <w:rFonts w:ascii="Times New Roman" w:hAnsi="Times New Roman" w:cs="Times New Roman"/>
          <w:b/>
          <w:sz w:val="24"/>
          <w:szCs w:val="24"/>
        </w:rPr>
        <w:t xml:space="preserve"> września 202</w:t>
      </w:r>
      <w:r w:rsidR="00B8474A">
        <w:rPr>
          <w:rFonts w:ascii="Times New Roman" w:hAnsi="Times New Roman" w:cs="Times New Roman"/>
          <w:b/>
          <w:sz w:val="24"/>
          <w:szCs w:val="24"/>
        </w:rPr>
        <w:t>6</w:t>
      </w:r>
      <w:r w:rsidR="00E060FA" w:rsidRPr="0098386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A109A4" w:rsidRPr="0098386E">
        <w:rPr>
          <w:rFonts w:ascii="Times New Roman" w:hAnsi="Times New Roman" w:cs="Times New Roman"/>
          <w:b/>
          <w:sz w:val="24"/>
          <w:szCs w:val="24"/>
        </w:rPr>
        <w:t xml:space="preserve"> o godz. 1</w:t>
      </w:r>
      <w:r w:rsidR="009544D4">
        <w:rPr>
          <w:rFonts w:ascii="Times New Roman" w:hAnsi="Times New Roman" w:cs="Times New Roman"/>
          <w:b/>
          <w:sz w:val="24"/>
          <w:szCs w:val="24"/>
        </w:rPr>
        <w:t>8:00</w:t>
      </w:r>
      <w:r w:rsidR="00A109A4" w:rsidRPr="0098386E">
        <w:rPr>
          <w:rFonts w:ascii="Times New Roman" w:hAnsi="Times New Roman" w:cs="Times New Roman"/>
          <w:b/>
          <w:sz w:val="24"/>
          <w:szCs w:val="24"/>
        </w:rPr>
        <w:t>.</w:t>
      </w:r>
    </w:p>
    <w:p w14:paraId="35321353" w14:textId="77777777" w:rsidR="00A109A4" w:rsidRDefault="00A109A4" w:rsidP="00A109A4">
      <w:pPr>
        <w:pStyle w:val="Akapitzlist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C1BEF" w14:textId="5FDB1FEF" w:rsidR="00A109A4" w:rsidRPr="007B3B13" w:rsidRDefault="00A109A4" w:rsidP="009838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Kryteria oceny</w:t>
      </w:r>
    </w:p>
    <w:p w14:paraId="1A68964A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5A4F07" w14:textId="77777777" w:rsidR="0098386E" w:rsidRPr="0098386E" w:rsidRDefault="0098386E" w:rsidP="004C091D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109A4" w:rsidRPr="0098386E">
        <w:rPr>
          <w:rFonts w:ascii="Times New Roman" w:hAnsi="Times New Roman" w:cs="Times New Roman"/>
          <w:sz w:val="24"/>
          <w:szCs w:val="24"/>
        </w:rPr>
        <w:t xml:space="preserve">Organizator Konkursu powołuje Komisję Konkursową, której zadaniem będzie </w:t>
      </w:r>
      <w:r w:rsidRPr="009838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969795" w14:textId="77777777" w:rsidR="00A84339" w:rsidRDefault="0098386E" w:rsidP="00A84339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9A4" w:rsidRPr="0098386E">
        <w:rPr>
          <w:rFonts w:ascii="Times New Roman" w:hAnsi="Times New Roman" w:cs="Times New Roman"/>
          <w:sz w:val="24"/>
          <w:szCs w:val="24"/>
        </w:rPr>
        <w:t xml:space="preserve">ocena stoisk wystawowych Kół Gospodyń Wiejskich oraz Sołectw z Gminy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8433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421961" w14:textId="77777777" w:rsidR="00A109A4" w:rsidRPr="00A84339" w:rsidRDefault="00A84339" w:rsidP="00A84339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9A4" w:rsidRPr="00A84339">
        <w:rPr>
          <w:rFonts w:ascii="Times New Roman" w:hAnsi="Times New Roman" w:cs="Times New Roman"/>
          <w:sz w:val="24"/>
          <w:szCs w:val="24"/>
        </w:rPr>
        <w:t>Pełczyce według następujących kryteriów:</w:t>
      </w:r>
    </w:p>
    <w:p w14:paraId="16D46772" w14:textId="301B25E4" w:rsidR="00A109A4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09A4">
        <w:rPr>
          <w:rFonts w:ascii="Times New Roman" w:hAnsi="Times New Roman" w:cs="Times New Roman"/>
          <w:sz w:val="24"/>
          <w:szCs w:val="24"/>
        </w:rPr>
        <w:t>rezentacja</w:t>
      </w:r>
      <w:r w:rsidR="00A84339">
        <w:rPr>
          <w:rFonts w:ascii="Times New Roman" w:hAnsi="Times New Roman" w:cs="Times New Roman"/>
          <w:sz w:val="24"/>
          <w:szCs w:val="24"/>
        </w:rPr>
        <w:t xml:space="preserve"> </w:t>
      </w:r>
      <w:r w:rsidR="00A109A4">
        <w:rPr>
          <w:rFonts w:ascii="Times New Roman" w:hAnsi="Times New Roman" w:cs="Times New Roman"/>
          <w:sz w:val="24"/>
          <w:szCs w:val="24"/>
        </w:rPr>
        <w:t>kultury, tradycji i</w:t>
      </w:r>
      <w:r w:rsidR="00B8474A">
        <w:rPr>
          <w:rFonts w:ascii="Times New Roman" w:hAnsi="Times New Roman" w:cs="Times New Roman"/>
          <w:sz w:val="24"/>
          <w:szCs w:val="24"/>
        </w:rPr>
        <w:t xml:space="preserve"> </w:t>
      </w:r>
      <w:r w:rsidR="00A109A4">
        <w:rPr>
          <w:rFonts w:ascii="Times New Roman" w:hAnsi="Times New Roman" w:cs="Times New Roman"/>
          <w:sz w:val="24"/>
          <w:szCs w:val="24"/>
        </w:rPr>
        <w:t>dorobku artystycznego charakteryzujących dane sołectwo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D9145A5" w14:textId="77777777" w:rsidR="00A109A4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09A4">
        <w:rPr>
          <w:rFonts w:ascii="Times New Roman" w:hAnsi="Times New Roman" w:cs="Times New Roman"/>
          <w:sz w:val="24"/>
          <w:szCs w:val="24"/>
        </w:rPr>
        <w:t>rezentacja ubioru przedstawicieli stoiska nawiązującego do tradycji kulturowych</w:t>
      </w:r>
      <w:r w:rsidR="00BC7D11">
        <w:rPr>
          <w:rFonts w:ascii="Times New Roman" w:hAnsi="Times New Roman" w:cs="Times New Roman"/>
          <w:sz w:val="24"/>
          <w:szCs w:val="24"/>
        </w:rPr>
        <w:t xml:space="preserve"> danego sołectwa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29C4D9" w14:textId="77777777" w:rsidR="00A109A4" w:rsidRPr="00A84339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109A4">
        <w:rPr>
          <w:rFonts w:ascii="Times New Roman" w:hAnsi="Times New Roman" w:cs="Times New Roman"/>
          <w:sz w:val="24"/>
          <w:szCs w:val="24"/>
        </w:rPr>
        <w:t>ranżacja i kompozycja przestrzenna stoiska</w:t>
      </w:r>
      <w:r w:rsidR="00DF6C4A">
        <w:rPr>
          <w:rFonts w:ascii="Times New Roman" w:hAnsi="Times New Roman" w:cs="Times New Roman"/>
          <w:sz w:val="24"/>
          <w:szCs w:val="24"/>
        </w:rPr>
        <w:t xml:space="preserve"> (</w:t>
      </w:r>
      <w:r w:rsidR="00DF6C4A" w:rsidRPr="00A84339">
        <w:rPr>
          <w:rFonts w:ascii="Times New Roman" w:hAnsi="Times New Roman" w:cs="Times New Roman"/>
          <w:i/>
          <w:sz w:val="24"/>
          <w:szCs w:val="24"/>
        </w:rPr>
        <w:t>pracochłonność, kreatywność, wrażenie ogólne, estetyka, zastosowanie materiałów/ surowców/ produktów/ zdobnictwa)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5271A70D" w14:textId="77777777" w:rsidR="00DF6C4A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DF6C4A">
        <w:rPr>
          <w:rFonts w:ascii="Times New Roman" w:hAnsi="Times New Roman" w:cs="Times New Roman"/>
          <w:sz w:val="24"/>
          <w:szCs w:val="24"/>
        </w:rPr>
        <w:t>akość obsługi stoiska i informacji o prezentowany</w:t>
      </w:r>
      <w:r>
        <w:rPr>
          <w:rFonts w:ascii="Times New Roman" w:hAnsi="Times New Roman" w:cs="Times New Roman"/>
          <w:sz w:val="24"/>
          <w:szCs w:val="24"/>
        </w:rPr>
        <w:t>m stoisku</w:t>
      </w:r>
      <w:r w:rsidR="00DF6C4A">
        <w:rPr>
          <w:rFonts w:ascii="Times New Roman" w:hAnsi="Times New Roman" w:cs="Times New Roman"/>
          <w:sz w:val="24"/>
          <w:szCs w:val="24"/>
        </w:rPr>
        <w:t>.</w:t>
      </w:r>
    </w:p>
    <w:p w14:paraId="6D227F0D" w14:textId="7176E7C3" w:rsidR="001E0595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E059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Komisja </w:t>
      </w:r>
      <w:r w:rsidR="007B3B13">
        <w:rPr>
          <w:rFonts w:ascii="Times New Roman" w:hAnsi="Times New Roman" w:cs="Times New Roman"/>
          <w:sz w:val="24"/>
          <w:szCs w:val="24"/>
        </w:rPr>
        <w:t>K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onkursowa dokonuje oceny stoisk wystawowych Kół Gospodyń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1140D" w14:textId="15278B22" w:rsidR="001E0595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F71FB">
        <w:rPr>
          <w:rFonts w:ascii="Times New Roman" w:hAnsi="Times New Roman" w:cs="Times New Roman"/>
          <w:sz w:val="24"/>
          <w:szCs w:val="24"/>
        </w:rPr>
        <w:t xml:space="preserve">    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Wiejskich oraz </w:t>
      </w:r>
      <w:r w:rsidR="00A84339">
        <w:rPr>
          <w:rFonts w:ascii="Times New Roman" w:hAnsi="Times New Roman" w:cs="Times New Roman"/>
          <w:sz w:val="24"/>
          <w:szCs w:val="24"/>
        </w:rPr>
        <w:t>S</w:t>
      </w:r>
      <w:r w:rsidR="00DF6C4A" w:rsidRPr="001E0595">
        <w:rPr>
          <w:rFonts w:ascii="Times New Roman" w:hAnsi="Times New Roman" w:cs="Times New Roman"/>
          <w:sz w:val="24"/>
          <w:szCs w:val="24"/>
        </w:rPr>
        <w:t>ołectw na podstawie kart</w:t>
      </w:r>
      <w:r w:rsidR="007B3B13">
        <w:rPr>
          <w:rFonts w:ascii="Times New Roman" w:hAnsi="Times New Roman" w:cs="Times New Roman"/>
          <w:sz w:val="24"/>
          <w:szCs w:val="24"/>
        </w:rPr>
        <w:t>y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oceny, stanowiąc</w:t>
      </w:r>
      <w:r w:rsidR="007B3B13">
        <w:rPr>
          <w:rFonts w:ascii="Times New Roman" w:hAnsi="Times New Roman" w:cs="Times New Roman"/>
          <w:sz w:val="24"/>
          <w:szCs w:val="24"/>
        </w:rPr>
        <w:t>ej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1F71FB">
        <w:rPr>
          <w:rFonts w:ascii="Times New Roman" w:hAnsi="Times New Roman" w:cs="Times New Roman"/>
          <w:sz w:val="24"/>
          <w:szCs w:val="24"/>
        </w:rPr>
        <w:t>3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do </w:t>
      </w:r>
    </w:p>
    <w:p w14:paraId="101B1A28" w14:textId="79A614E7" w:rsidR="0028151A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Regulaminu. Po dokonaniu oceny Komisja Konkursowa sporządza protokół </w:t>
      </w:r>
      <w:r w:rsidR="0028151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AC7256D" w14:textId="77777777" w:rsidR="00DF6C4A" w:rsidRPr="001E0595" w:rsidRDefault="0028151A" w:rsidP="001F71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z  </w:t>
      </w:r>
      <w:r w:rsidR="00DF6C4A" w:rsidRPr="001E0595">
        <w:rPr>
          <w:rFonts w:ascii="Times New Roman" w:hAnsi="Times New Roman" w:cs="Times New Roman"/>
          <w:sz w:val="24"/>
          <w:szCs w:val="24"/>
        </w:rPr>
        <w:t>przebiegu Konkursu (załącznik nr 3), w którym wyłania zwycięzców.</w:t>
      </w:r>
    </w:p>
    <w:p w14:paraId="44F3CFF1" w14:textId="77777777" w:rsidR="00DF6C4A" w:rsidRDefault="00DF6C4A" w:rsidP="004B0F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Prawo interpretacji Regulaminu Konkursu, bądź rozstrzygnięcia kwestii nieujętych w Regulaminie przysługuje Przewodniczącemu Komisji.</w:t>
      </w:r>
    </w:p>
    <w:p w14:paraId="587D2871" w14:textId="77777777" w:rsidR="00DF6C4A" w:rsidRDefault="00DF6C4A" w:rsidP="00A8433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 Komisji Konkursowej jest niepodważalna i ostateczna.</w:t>
      </w:r>
    </w:p>
    <w:p w14:paraId="5485535D" w14:textId="77777777" w:rsidR="00DF6C4A" w:rsidRDefault="00DF6C4A" w:rsidP="00DF6C4A">
      <w:pPr>
        <w:pStyle w:val="Akapitzlist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19DBE83C" w14:textId="4E4B87EB" w:rsidR="0028151A" w:rsidRPr="008545A4" w:rsidRDefault="001E0595" w:rsidP="00854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F6C4A" w:rsidRPr="007B3B13">
        <w:rPr>
          <w:rFonts w:ascii="Times New Roman" w:hAnsi="Times New Roman" w:cs="Times New Roman"/>
          <w:b/>
          <w:sz w:val="24"/>
          <w:szCs w:val="24"/>
          <w:u w:val="single"/>
        </w:rPr>
        <w:t>Warunki uczestnictwa</w:t>
      </w:r>
    </w:p>
    <w:p w14:paraId="24690A49" w14:textId="5B91307F" w:rsidR="00DF6C4A" w:rsidRPr="00DF6C4A" w:rsidRDefault="00DF6C4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4764475"/>
      <w:r>
        <w:rPr>
          <w:rFonts w:ascii="Times New Roman" w:hAnsi="Times New Roman" w:cs="Times New Roman"/>
          <w:sz w:val="24"/>
          <w:szCs w:val="24"/>
        </w:rPr>
        <w:t>Prawo do udziału w Konkursie przysługuje Kołom Gospodyń Wiejskim oraz Sołectwom funkcjonującym na obszarze Gminy Pełczyce</w:t>
      </w:r>
      <w:r w:rsidR="002F269C">
        <w:rPr>
          <w:rFonts w:ascii="Times New Roman" w:hAnsi="Times New Roman" w:cs="Times New Roman"/>
          <w:sz w:val="24"/>
          <w:szCs w:val="24"/>
        </w:rPr>
        <w:t>.</w:t>
      </w:r>
      <w:r w:rsidR="002F269C" w:rsidRPr="002F269C">
        <w:t xml:space="preserve"> </w:t>
      </w:r>
      <w:r w:rsidR="002F269C" w:rsidRPr="002F269C">
        <w:rPr>
          <w:rFonts w:ascii="Times New Roman" w:hAnsi="Times New Roman" w:cs="Times New Roman"/>
          <w:sz w:val="24"/>
          <w:szCs w:val="24"/>
        </w:rPr>
        <w:t>Warunkiem udziału w Konkursie jest złożenie prawidłowo wypełnionej karty zgłoszenia stanowiącej załącznik nr 1 do Regulaminu. W przypadku wyrażenia zgody na rozpowszechnianie wizerunku uczestnik składa dodatkowo oświadczenie stanowiące załącznik nr 2 do Regulaminu</w:t>
      </w:r>
      <w:r w:rsidR="002F269C">
        <w:rPr>
          <w:rFonts w:ascii="Times New Roman" w:hAnsi="Times New Roman" w:cs="Times New Roman"/>
          <w:sz w:val="24"/>
          <w:szCs w:val="24"/>
        </w:rPr>
        <w:t xml:space="preserve"> </w:t>
      </w:r>
      <w:r w:rsidRPr="00DF6C4A">
        <w:rPr>
          <w:rFonts w:ascii="Times New Roman" w:hAnsi="Times New Roman" w:cs="Times New Roman"/>
          <w:b/>
          <w:sz w:val="24"/>
          <w:szCs w:val="24"/>
        </w:rPr>
        <w:t>do dnia 2</w:t>
      </w:r>
      <w:r w:rsidR="00B8474A">
        <w:rPr>
          <w:rFonts w:ascii="Times New Roman" w:hAnsi="Times New Roman" w:cs="Times New Roman"/>
          <w:b/>
          <w:sz w:val="24"/>
          <w:szCs w:val="24"/>
        </w:rPr>
        <w:t>4</w:t>
      </w:r>
      <w:r w:rsidRPr="00DF6C4A">
        <w:rPr>
          <w:rFonts w:ascii="Times New Roman" w:hAnsi="Times New Roman" w:cs="Times New Roman"/>
          <w:b/>
          <w:sz w:val="24"/>
          <w:szCs w:val="24"/>
        </w:rPr>
        <w:t xml:space="preserve"> sierpnia 202</w:t>
      </w:r>
      <w:r w:rsidR="00B8474A">
        <w:rPr>
          <w:rFonts w:ascii="Times New Roman" w:hAnsi="Times New Roman" w:cs="Times New Roman"/>
          <w:b/>
          <w:sz w:val="24"/>
          <w:szCs w:val="24"/>
        </w:rPr>
        <w:t>6</w:t>
      </w:r>
      <w:r w:rsidRPr="00DF6C4A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14:paraId="0DF2D805" w14:textId="6B4FDF38" w:rsidR="003E1B83" w:rsidRPr="001F71FB" w:rsidRDefault="00DF6C4A" w:rsidP="001F71F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Kartę </w:t>
      </w:r>
      <w:r w:rsidR="00E7587A">
        <w:rPr>
          <w:rFonts w:ascii="Times New Roman" w:hAnsi="Times New Roman" w:cs="Times New Roman"/>
          <w:sz w:val="24"/>
          <w:szCs w:val="24"/>
        </w:rPr>
        <w:t>zgłoszenia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1FB">
        <w:rPr>
          <w:rFonts w:ascii="Times New Roman" w:hAnsi="Times New Roman" w:cs="Times New Roman"/>
          <w:sz w:val="24"/>
          <w:szCs w:val="24"/>
        </w:rPr>
        <w:t xml:space="preserve">oraz oświadczenie (zgodę na wykorzystanie wizerunku) </w:t>
      </w:r>
      <w:r w:rsidR="00ED2213">
        <w:rPr>
          <w:rFonts w:ascii="Times New Roman" w:hAnsi="Times New Roman" w:cs="Times New Roman"/>
          <w:sz w:val="24"/>
          <w:szCs w:val="24"/>
        </w:rPr>
        <w:t xml:space="preserve">można przesłać w formie elektronicznej na adres mailowy: </w:t>
      </w:r>
      <w:r w:rsidR="001F71F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F71FB" w:rsidRPr="00E4192D">
          <w:rPr>
            <w:rStyle w:val="Hipercze"/>
            <w:rFonts w:ascii="Times New Roman" w:hAnsi="Times New Roman" w:cs="Times New Roman"/>
            <w:sz w:val="24"/>
            <w:szCs w:val="24"/>
          </w:rPr>
          <w:t>mgok@mgokpelczyce.pl</w:t>
        </w:r>
      </w:hyperlink>
      <w:r w:rsidR="00ED2213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7B3B13">
        <w:rPr>
          <w:rFonts w:ascii="Times New Roman" w:hAnsi="Times New Roman" w:cs="Times New Roman"/>
          <w:sz w:val="24"/>
          <w:szCs w:val="24"/>
        </w:rPr>
        <w:t xml:space="preserve">lub 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dostarczyć </w:t>
      </w:r>
      <w:r w:rsidR="00ED2213" w:rsidRPr="001F71FB">
        <w:rPr>
          <w:rFonts w:ascii="Times New Roman" w:hAnsi="Times New Roman" w:cs="Times New Roman"/>
          <w:sz w:val="24"/>
          <w:szCs w:val="24"/>
        </w:rPr>
        <w:t>osobiście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 do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sekretaria</w:t>
      </w:r>
      <w:r w:rsidR="00027F29" w:rsidRPr="001F71FB">
        <w:rPr>
          <w:rFonts w:ascii="Times New Roman" w:hAnsi="Times New Roman" w:cs="Times New Roman"/>
          <w:sz w:val="24"/>
          <w:szCs w:val="24"/>
        </w:rPr>
        <w:t>tu</w:t>
      </w:r>
      <w:r w:rsidR="00E341D5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M-GOK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     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7B3B13">
        <w:rPr>
          <w:rFonts w:ascii="Times New Roman" w:hAnsi="Times New Roman" w:cs="Times New Roman"/>
          <w:sz w:val="24"/>
          <w:szCs w:val="24"/>
        </w:rPr>
        <w:t xml:space="preserve">    </w:t>
      </w:r>
      <w:r w:rsidR="00ED2213" w:rsidRPr="001F71FB">
        <w:rPr>
          <w:rFonts w:ascii="Times New Roman" w:hAnsi="Times New Roman" w:cs="Times New Roman"/>
          <w:sz w:val="24"/>
          <w:szCs w:val="24"/>
        </w:rPr>
        <w:t>w Pełczycach</w:t>
      </w:r>
      <w:r w:rsidR="0098386E" w:rsidRPr="001F71FB">
        <w:rPr>
          <w:rFonts w:ascii="Times New Roman" w:hAnsi="Times New Roman" w:cs="Times New Roman"/>
          <w:sz w:val="24"/>
          <w:szCs w:val="24"/>
        </w:rPr>
        <w:t>.</w:t>
      </w:r>
    </w:p>
    <w:p w14:paraId="3855E7FF" w14:textId="77777777" w:rsidR="003E1B83" w:rsidRDefault="003E1B83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zgłoszenia nie będą akceptowane.</w:t>
      </w:r>
    </w:p>
    <w:p w14:paraId="52B1F39C" w14:textId="6312530F" w:rsidR="00B9468A" w:rsidRPr="0098386E" w:rsidRDefault="007B3B13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Regulamin, k</w:t>
      </w:r>
      <w:r w:rsidR="003E1B83">
        <w:rPr>
          <w:rFonts w:ascii="Times New Roman" w:hAnsi="Times New Roman" w:cs="Times New Roman"/>
          <w:sz w:val="24"/>
          <w:szCs w:val="24"/>
        </w:rPr>
        <w:t>arta zgłoszeni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="001F71FB">
        <w:rPr>
          <w:rFonts w:ascii="Times New Roman" w:hAnsi="Times New Roman" w:cs="Times New Roman"/>
          <w:sz w:val="24"/>
          <w:szCs w:val="24"/>
        </w:rPr>
        <w:t>oświadczenie (zgoda na wykorzystanie wizerunku)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B83">
        <w:rPr>
          <w:rFonts w:ascii="Times New Roman" w:hAnsi="Times New Roman" w:cs="Times New Roman"/>
          <w:sz w:val="24"/>
          <w:szCs w:val="24"/>
        </w:rPr>
        <w:t>bę</w:t>
      </w:r>
      <w:r w:rsidR="001F71FB">
        <w:rPr>
          <w:rFonts w:ascii="Times New Roman" w:hAnsi="Times New Roman" w:cs="Times New Roman"/>
          <w:sz w:val="24"/>
          <w:szCs w:val="24"/>
        </w:rPr>
        <w:t>dą</w:t>
      </w:r>
      <w:r w:rsidR="003E1B83">
        <w:rPr>
          <w:rFonts w:ascii="Times New Roman" w:hAnsi="Times New Roman" w:cs="Times New Roman"/>
          <w:sz w:val="24"/>
          <w:szCs w:val="24"/>
        </w:rPr>
        <w:t xml:space="preserve"> dostępn</w:t>
      </w:r>
      <w:r w:rsidR="001F71FB">
        <w:rPr>
          <w:rFonts w:ascii="Times New Roman" w:hAnsi="Times New Roman" w:cs="Times New Roman"/>
          <w:sz w:val="24"/>
          <w:szCs w:val="24"/>
        </w:rPr>
        <w:t>e</w:t>
      </w:r>
      <w:r w:rsidR="003E1B83">
        <w:rPr>
          <w:rFonts w:ascii="Times New Roman" w:hAnsi="Times New Roman" w:cs="Times New Roman"/>
          <w:sz w:val="24"/>
          <w:szCs w:val="24"/>
        </w:rPr>
        <w:t xml:space="preserve"> na stronie internetowej: </w:t>
      </w:r>
      <w:hyperlink r:id="rId6" w:history="1">
        <w:r w:rsidR="00B9468A" w:rsidRPr="00617030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B9468A">
        <w:rPr>
          <w:rFonts w:ascii="Times New Roman" w:hAnsi="Times New Roman" w:cs="Times New Roman"/>
          <w:sz w:val="24"/>
          <w:szCs w:val="24"/>
        </w:rPr>
        <w:t>.</w:t>
      </w:r>
    </w:p>
    <w:p w14:paraId="0FDB7693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Uczestnictwo w Konkursie jest bezpłatne.</w:t>
      </w:r>
    </w:p>
    <w:bookmarkEnd w:id="0"/>
    <w:p w14:paraId="7160A324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Konkursu zabezpiecza wystawcom teren pod stoisko wystawowe oraz dostęp do prądu.</w:t>
      </w:r>
    </w:p>
    <w:p w14:paraId="235F8FB2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Konkursu nie pokrywa kosztów poniesionych przez uczestników związanych z przygotowaniem i wystrojem stoisk wystawowych, w tym za dojazd </w:t>
      </w:r>
      <w:r w:rsidR="009725A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miejsce Konkursu i innych kosztów z tym związanych.</w:t>
      </w:r>
    </w:p>
    <w:p w14:paraId="24185DA2" w14:textId="77777777" w:rsidR="002F639B" w:rsidRDefault="002F639B" w:rsidP="00027F29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5CCCBA5" w14:textId="5483A886" w:rsidR="0098386E" w:rsidRDefault="00E94691" w:rsidP="009838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8386E">
        <w:rPr>
          <w:rFonts w:ascii="Times New Roman" w:hAnsi="Times New Roman" w:cs="Times New Roman"/>
          <w:b/>
          <w:sz w:val="24"/>
          <w:szCs w:val="24"/>
        </w:rPr>
        <w:t>VI.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3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86E"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Przebieg </w:t>
      </w:r>
      <w:r w:rsidR="00325B67" w:rsidRPr="007B3B1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98386E" w:rsidRPr="007B3B13">
        <w:rPr>
          <w:rFonts w:ascii="Times New Roman" w:hAnsi="Times New Roman" w:cs="Times New Roman"/>
          <w:b/>
          <w:sz w:val="24"/>
          <w:szCs w:val="24"/>
          <w:u w:val="single"/>
        </w:rPr>
        <w:t>onkursu</w:t>
      </w:r>
    </w:p>
    <w:p w14:paraId="2CAD50D5" w14:textId="77777777" w:rsidR="001E0595" w:rsidRDefault="001E0595" w:rsidP="009544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stoisk wystawowych na cele </w:t>
      </w:r>
      <w:r w:rsidR="00325B6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onkursu nastąpi w wyznaczonym  </w:t>
      </w:r>
    </w:p>
    <w:p w14:paraId="1002D7B2" w14:textId="1277CC87" w:rsidR="0098386E" w:rsidRDefault="001E0595" w:rsidP="009544D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miejscu od godz. </w:t>
      </w:r>
      <w:r w:rsidR="001928EC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:00 na terenie boiska sportowego w </w:t>
      </w:r>
      <w:r w:rsidR="00592755">
        <w:rPr>
          <w:rFonts w:ascii="Times New Roman" w:hAnsi="Times New Roman" w:cs="Times New Roman"/>
          <w:sz w:val="24"/>
          <w:szCs w:val="24"/>
        </w:rPr>
        <w:t>Jarosławsku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972BF" w14:textId="77777777" w:rsidR="001E0595" w:rsidRPr="004C091D" w:rsidRDefault="001E0595" w:rsidP="009544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oceny stoisk wystawowych Przewodniczący Komisji Konkursowej </w:t>
      </w:r>
      <w:r w:rsidRPr="004C091D">
        <w:rPr>
          <w:rFonts w:ascii="Times New Roman" w:hAnsi="Times New Roman" w:cs="Times New Roman"/>
          <w:sz w:val="24"/>
          <w:szCs w:val="24"/>
        </w:rPr>
        <w:t>może dokonać numeracji zgłoszonych stoisk przed ich oceną.</w:t>
      </w:r>
    </w:p>
    <w:p w14:paraId="586C283C" w14:textId="77777777" w:rsidR="009544D4" w:rsidRDefault="001E0595" w:rsidP="009544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Prezentacja stoisk wystawowych odbywać się będzie od godziny</w:t>
      </w:r>
      <w:r w:rsidR="000B79A1">
        <w:rPr>
          <w:rFonts w:ascii="Times New Roman" w:hAnsi="Times New Roman" w:cs="Times New Roman"/>
          <w:sz w:val="24"/>
          <w:szCs w:val="24"/>
        </w:rPr>
        <w:t xml:space="preserve"> 18:00</w:t>
      </w:r>
      <w:r w:rsidRPr="004C09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53F43C" w14:textId="2DFCDB0C" w:rsidR="001E0595" w:rsidRPr="004C091D" w:rsidRDefault="001E0595" w:rsidP="009544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91D">
        <w:rPr>
          <w:rFonts w:ascii="Times New Roman" w:hAnsi="Times New Roman" w:cs="Times New Roman"/>
          <w:sz w:val="24"/>
          <w:szCs w:val="24"/>
        </w:rPr>
        <w:t xml:space="preserve">W trakcie prezentacji Komisja Konkursowa dokona stosownej oceny stoisk KGW oraz Sołectw. </w:t>
      </w:r>
      <w:r w:rsidR="00D9105F">
        <w:rPr>
          <w:rFonts w:ascii="Times New Roman" w:hAnsi="Times New Roman" w:cs="Times New Roman"/>
          <w:sz w:val="24"/>
          <w:szCs w:val="24"/>
        </w:rPr>
        <w:t xml:space="preserve">Ocena stoisk wystawowych KGW oraz Sołectw odbędzie się na podstawie kart oceny, stanowiących załącznik nr </w:t>
      </w:r>
      <w:r w:rsidR="001F71FB">
        <w:rPr>
          <w:rFonts w:ascii="Times New Roman" w:hAnsi="Times New Roman" w:cs="Times New Roman"/>
          <w:sz w:val="24"/>
          <w:szCs w:val="24"/>
        </w:rPr>
        <w:t>3</w:t>
      </w:r>
      <w:r w:rsidR="00D9105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26CD7C63" w14:textId="77777777" w:rsidR="00E94691" w:rsidRDefault="00E94691" w:rsidP="009544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wyników Konkursu, w tym informacja o przyznanych nagrodach </w:t>
      </w:r>
    </w:p>
    <w:p w14:paraId="3429AC98" w14:textId="77777777" w:rsidR="00E94691" w:rsidRDefault="00E94691" w:rsidP="009544D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nastąpi na podstawie Protokołu z Posiedzenia Komisji Konkursowej </w:t>
      </w:r>
    </w:p>
    <w:p w14:paraId="3DCF19C3" w14:textId="7E2DD947" w:rsidR="00E94691" w:rsidRDefault="00E94691" w:rsidP="009544D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stanowiącego załącznik nr </w:t>
      </w:r>
      <w:r w:rsidR="001F71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niniejszego Regulaminu, które zostaną podane </w:t>
      </w:r>
    </w:p>
    <w:p w14:paraId="4D1C1FD0" w14:textId="77777777" w:rsidR="00E94691" w:rsidRDefault="00E94691" w:rsidP="009544D4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trwania obchodów Dożynek Gminnych.</w:t>
      </w:r>
    </w:p>
    <w:p w14:paraId="4AFD3D76" w14:textId="77777777" w:rsidR="00E94691" w:rsidRDefault="00E94691" w:rsidP="009544D4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BBBF8" w14:textId="77777777" w:rsidR="004B0FEE" w:rsidRDefault="004B0FEE" w:rsidP="009544D4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70CB5" w14:textId="77777777" w:rsidR="004B0FEE" w:rsidRDefault="004B0FEE" w:rsidP="004C091D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0F6015" w14:textId="59E508E0" w:rsidR="00E94691" w:rsidRPr="00027F29" w:rsidRDefault="00E94691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lastRenderedPageBreak/>
        <w:t>VII.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27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Nagrody</w:t>
      </w:r>
    </w:p>
    <w:p w14:paraId="61E5E7C9" w14:textId="77777777" w:rsidR="00E94691" w:rsidRDefault="00E94691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F9E1E9" w14:textId="7B42A79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Organizator przewiduje dla </w:t>
      </w:r>
      <w:r w:rsidR="007B3B13">
        <w:rPr>
          <w:rFonts w:ascii="Times New Roman" w:hAnsi="Times New Roman" w:cs="Times New Roman"/>
          <w:sz w:val="24"/>
          <w:szCs w:val="24"/>
        </w:rPr>
        <w:t>zwycięzców</w:t>
      </w:r>
      <w:r>
        <w:rPr>
          <w:rFonts w:ascii="Times New Roman" w:hAnsi="Times New Roman" w:cs="Times New Roman"/>
          <w:sz w:val="24"/>
          <w:szCs w:val="24"/>
        </w:rPr>
        <w:t xml:space="preserve"> Konkursu nagrody rzeczowe od I do III </w:t>
      </w:r>
    </w:p>
    <w:p w14:paraId="4C5C83F5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6E7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iejsca</w:t>
      </w:r>
      <w:r w:rsidR="005C6E78">
        <w:rPr>
          <w:rFonts w:ascii="Times New Roman" w:hAnsi="Times New Roman" w:cs="Times New Roman"/>
          <w:sz w:val="24"/>
          <w:szCs w:val="24"/>
        </w:rPr>
        <w:t>.</w:t>
      </w:r>
    </w:p>
    <w:p w14:paraId="143F1F74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Organizator przewiduje nagrodę wyróżnienia –„</w:t>
      </w:r>
      <w:r w:rsidR="005C6E78">
        <w:rPr>
          <w:rFonts w:ascii="Times New Roman" w:hAnsi="Times New Roman" w:cs="Times New Roman"/>
          <w:sz w:val="24"/>
          <w:szCs w:val="24"/>
        </w:rPr>
        <w:t xml:space="preserve">Dożynkowy </w:t>
      </w:r>
      <w:r>
        <w:rPr>
          <w:rFonts w:ascii="Times New Roman" w:hAnsi="Times New Roman" w:cs="Times New Roman"/>
          <w:sz w:val="24"/>
          <w:szCs w:val="24"/>
        </w:rPr>
        <w:t xml:space="preserve">Kosz </w:t>
      </w:r>
      <w:r w:rsidR="005C6E78">
        <w:rPr>
          <w:rFonts w:ascii="Times New Roman" w:hAnsi="Times New Roman" w:cs="Times New Roman"/>
          <w:sz w:val="24"/>
          <w:szCs w:val="24"/>
        </w:rPr>
        <w:t>Rozmaitości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4A669A0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F2EF9B7" w14:textId="42925E4E" w:rsidR="00E94691" w:rsidRPr="00027F29" w:rsidRDefault="00E94691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Termin i miejsce rozdania nagród</w:t>
      </w:r>
    </w:p>
    <w:p w14:paraId="182EAC1D" w14:textId="77777777" w:rsidR="00E94691" w:rsidRPr="004C091D" w:rsidRDefault="00E94691" w:rsidP="00E9469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91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518D84B7" w14:textId="1795C506" w:rsidR="004C091D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Przyznanie nagród</w:t>
      </w:r>
      <w:r w:rsidR="00A468E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dyplomów</w:t>
      </w:r>
      <w:r w:rsidR="005E2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uczestnikom Konkursu </w:t>
      </w:r>
      <w:r w:rsidR="004C091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D293274" w14:textId="77777777" w:rsidR="00A468E7" w:rsidRDefault="004C091D" w:rsidP="00A468E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68E7">
        <w:rPr>
          <w:rFonts w:ascii="Times New Roman" w:hAnsi="Times New Roman" w:cs="Times New Roman"/>
          <w:sz w:val="24"/>
          <w:szCs w:val="24"/>
        </w:rPr>
        <w:t xml:space="preserve">pn. </w:t>
      </w:r>
      <w:r w:rsidR="00E94691">
        <w:rPr>
          <w:rFonts w:ascii="Times New Roman" w:hAnsi="Times New Roman" w:cs="Times New Roman"/>
          <w:sz w:val="24"/>
          <w:szCs w:val="24"/>
        </w:rPr>
        <w:t xml:space="preserve">„ </w:t>
      </w:r>
      <w:r w:rsidR="00E94691" w:rsidRPr="004C091D">
        <w:rPr>
          <w:rFonts w:ascii="Times New Roman" w:hAnsi="Times New Roman" w:cs="Times New Roman"/>
          <w:sz w:val="24"/>
          <w:szCs w:val="24"/>
        </w:rPr>
        <w:t xml:space="preserve">SOŁECKI ZAKĄTEK PIĘKNA” odbędzie się podczas trwania </w:t>
      </w:r>
    </w:p>
    <w:p w14:paraId="70815B0A" w14:textId="16568C82" w:rsidR="00E94691" w:rsidRPr="00A468E7" w:rsidRDefault="00A468E7" w:rsidP="00A468E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4691" w:rsidRPr="004C091D">
        <w:rPr>
          <w:rFonts w:ascii="Times New Roman" w:hAnsi="Times New Roman" w:cs="Times New Roman"/>
          <w:sz w:val="24"/>
          <w:szCs w:val="24"/>
        </w:rPr>
        <w:t>uroczystości</w:t>
      </w:r>
      <w:r w:rsidR="005E202B">
        <w:rPr>
          <w:rFonts w:ascii="Times New Roman" w:hAnsi="Times New Roman" w:cs="Times New Roman"/>
          <w:sz w:val="24"/>
          <w:szCs w:val="24"/>
        </w:rPr>
        <w:t xml:space="preserve"> </w:t>
      </w:r>
      <w:r w:rsidR="00E94691" w:rsidRPr="00A468E7">
        <w:rPr>
          <w:rFonts w:ascii="Times New Roman" w:hAnsi="Times New Roman" w:cs="Times New Roman"/>
          <w:sz w:val="24"/>
          <w:szCs w:val="24"/>
        </w:rPr>
        <w:t xml:space="preserve">Dożynek Gminnych w </w:t>
      </w:r>
      <w:r w:rsidR="00BE0B5E">
        <w:rPr>
          <w:rFonts w:ascii="Times New Roman" w:hAnsi="Times New Roman" w:cs="Times New Roman"/>
          <w:sz w:val="24"/>
          <w:szCs w:val="24"/>
        </w:rPr>
        <w:t>Jarosławsku</w:t>
      </w:r>
      <w:r w:rsidR="00DB5C3D" w:rsidRPr="00A468E7">
        <w:rPr>
          <w:rFonts w:ascii="Times New Roman" w:hAnsi="Times New Roman" w:cs="Times New Roman"/>
          <w:sz w:val="24"/>
          <w:szCs w:val="24"/>
        </w:rPr>
        <w:t xml:space="preserve"> w dniu </w:t>
      </w:r>
      <w:r w:rsidR="00BE0B5E">
        <w:rPr>
          <w:rFonts w:ascii="Times New Roman" w:hAnsi="Times New Roman" w:cs="Times New Roman"/>
          <w:sz w:val="24"/>
          <w:szCs w:val="24"/>
        </w:rPr>
        <w:t>5</w:t>
      </w:r>
      <w:r w:rsidR="00DB5C3D" w:rsidRPr="00A468E7">
        <w:rPr>
          <w:rFonts w:ascii="Times New Roman" w:hAnsi="Times New Roman" w:cs="Times New Roman"/>
          <w:sz w:val="24"/>
          <w:szCs w:val="24"/>
        </w:rPr>
        <w:t xml:space="preserve"> września 202</w:t>
      </w:r>
      <w:r w:rsidR="00BE0B5E">
        <w:rPr>
          <w:rFonts w:ascii="Times New Roman" w:hAnsi="Times New Roman" w:cs="Times New Roman"/>
          <w:sz w:val="24"/>
          <w:szCs w:val="24"/>
        </w:rPr>
        <w:t>6</w:t>
      </w:r>
      <w:r w:rsidR="00DB5C3D" w:rsidRPr="00A468E7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D8E72BD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Nagrody zostaną wręczone przez Burmistrza Pełczyc</w:t>
      </w:r>
      <w:r w:rsidR="00DB5C3D">
        <w:rPr>
          <w:rFonts w:ascii="Times New Roman" w:hAnsi="Times New Roman" w:cs="Times New Roman"/>
          <w:sz w:val="24"/>
          <w:szCs w:val="24"/>
        </w:rPr>
        <w:t>.</w:t>
      </w:r>
    </w:p>
    <w:p w14:paraId="4CD489E9" w14:textId="77777777" w:rsidR="00DB5C3D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BB93E7" w14:textId="0438A384" w:rsidR="00DB5C3D" w:rsidRPr="00027F29" w:rsidRDefault="00DB5C3D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>IX.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27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Postanowienia końcowe</w:t>
      </w:r>
    </w:p>
    <w:p w14:paraId="0725B9BF" w14:textId="77777777" w:rsidR="00DB5C3D" w:rsidRDefault="00DB5C3D" w:rsidP="002F269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3AECA44" w14:textId="084513C5" w:rsidR="00D0377B" w:rsidRDefault="00DB5C3D" w:rsidP="002F269C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204764773"/>
      <w:r>
        <w:rPr>
          <w:rFonts w:ascii="Times New Roman" w:hAnsi="Times New Roman" w:cs="Times New Roman"/>
          <w:sz w:val="24"/>
          <w:szCs w:val="24"/>
        </w:rPr>
        <w:t>Zgłoszenie do Konkursu jest jednoznaczne z zaakceptowaniem treści</w:t>
      </w:r>
    </w:p>
    <w:p w14:paraId="18E35736" w14:textId="3DC22F82" w:rsidR="00DB5C3D" w:rsidRPr="00D0377B" w:rsidRDefault="00D0377B" w:rsidP="002F269C">
      <w:pPr>
        <w:pStyle w:val="Akapitzlist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B5C3D">
        <w:rPr>
          <w:rFonts w:ascii="Times New Roman" w:hAnsi="Times New Roman" w:cs="Times New Roman"/>
          <w:sz w:val="24"/>
          <w:szCs w:val="24"/>
        </w:rPr>
        <w:t>iniejszego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>Regulaminu.</w:t>
      </w:r>
    </w:p>
    <w:p w14:paraId="64956138" w14:textId="52F13A55" w:rsidR="00DB5C3D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5C3D">
        <w:rPr>
          <w:rFonts w:ascii="Times New Roman" w:hAnsi="Times New Roman" w:cs="Times New Roman"/>
          <w:sz w:val="24"/>
          <w:szCs w:val="24"/>
        </w:rPr>
        <w:t xml:space="preserve">2. 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 w:rsidR="00DB5C3D">
        <w:rPr>
          <w:rFonts w:ascii="Times New Roman" w:hAnsi="Times New Roman" w:cs="Times New Roman"/>
          <w:sz w:val="24"/>
          <w:szCs w:val="24"/>
        </w:rPr>
        <w:t>Organizator zastrzega sobie prawo do zmiany Regulaminu. W przypadku</w:t>
      </w:r>
    </w:p>
    <w:p w14:paraId="07B82C4B" w14:textId="1FD10C5C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>
        <w:rPr>
          <w:rFonts w:ascii="Times New Roman" w:hAnsi="Times New Roman" w:cs="Times New Roman"/>
          <w:sz w:val="24"/>
          <w:szCs w:val="24"/>
        </w:rPr>
        <w:t>zaistnienia takiej sytuacji, treść zmian Regulaminu zostanie opublikowana</w:t>
      </w:r>
    </w:p>
    <w:p w14:paraId="5095AB5C" w14:textId="05D482CD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>
        <w:rPr>
          <w:rFonts w:ascii="Times New Roman" w:hAnsi="Times New Roman" w:cs="Times New Roman"/>
          <w:sz w:val="24"/>
          <w:szCs w:val="24"/>
        </w:rPr>
        <w:t xml:space="preserve">przez 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Organizatora Konkursu na stronie </w:t>
      </w:r>
      <w:hyperlink r:id="rId7" w:history="1">
        <w:r w:rsidR="00DB5C3D" w:rsidRPr="00D0377B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DB5C3D" w:rsidRPr="00D0377B">
        <w:rPr>
          <w:rFonts w:ascii="Times New Roman" w:hAnsi="Times New Roman" w:cs="Times New Roman"/>
          <w:sz w:val="24"/>
          <w:szCs w:val="24"/>
        </w:rPr>
        <w:t>. KGW oraz</w:t>
      </w:r>
    </w:p>
    <w:p w14:paraId="383F0D39" w14:textId="4D886D43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Sołectwa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>zgłoszone przed wprowadzeniem zmian zostaną dodatkowo</w:t>
      </w:r>
    </w:p>
    <w:p w14:paraId="347DEA72" w14:textId="24F8602B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powiadomione przez Organizatora poprzez przesłanie na adres poczty</w:t>
      </w:r>
    </w:p>
    <w:p w14:paraId="3C71920C" w14:textId="38396B00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elektronicznej, wskazany przez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>KGW oraz Sołectwa w karcie zgłoszenia do</w:t>
      </w:r>
    </w:p>
    <w:p w14:paraId="36AFF86D" w14:textId="60D44546" w:rsid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Konkursu stanowiącej załącznik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 w:rsidR="005E202B" w:rsidRPr="00D0377B">
        <w:rPr>
          <w:rFonts w:ascii="Times New Roman" w:hAnsi="Times New Roman" w:cs="Times New Roman"/>
          <w:sz w:val="24"/>
          <w:szCs w:val="24"/>
        </w:rPr>
        <w:t>n</w:t>
      </w:r>
      <w:r w:rsidR="00DB5C3D" w:rsidRPr="00D0377B">
        <w:rPr>
          <w:rFonts w:ascii="Times New Roman" w:hAnsi="Times New Roman" w:cs="Times New Roman"/>
          <w:sz w:val="24"/>
          <w:szCs w:val="24"/>
        </w:rPr>
        <w:t>r</w:t>
      </w:r>
      <w:r w:rsidR="005E202B" w:rsidRPr="00D0377B">
        <w:rPr>
          <w:rFonts w:ascii="Times New Roman" w:hAnsi="Times New Roman" w:cs="Times New Roman"/>
          <w:sz w:val="24"/>
          <w:szCs w:val="24"/>
        </w:rPr>
        <w:t xml:space="preserve"> 1,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 informacji zawierającej zestawienie</w:t>
      </w:r>
    </w:p>
    <w:p w14:paraId="4B96764A" w14:textId="71D44AA5" w:rsidR="00DB5C3D" w:rsidRPr="00D0377B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zmian Regulaminu.</w:t>
      </w:r>
    </w:p>
    <w:p w14:paraId="6644E127" w14:textId="77494C05" w:rsidR="0028151A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68E7">
        <w:rPr>
          <w:rFonts w:ascii="Times New Roman" w:hAnsi="Times New Roman" w:cs="Times New Roman"/>
          <w:sz w:val="24"/>
          <w:szCs w:val="24"/>
        </w:rPr>
        <w:t>3.</w:t>
      </w:r>
      <w:r w:rsidR="00DB5C3D">
        <w:rPr>
          <w:rFonts w:ascii="Times New Roman" w:hAnsi="Times New Roman" w:cs="Times New Roman"/>
          <w:sz w:val="24"/>
          <w:szCs w:val="24"/>
        </w:rPr>
        <w:t xml:space="preserve"> </w:t>
      </w:r>
      <w:r w:rsidR="0028151A">
        <w:rPr>
          <w:rFonts w:ascii="Times New Roman" w:hAnsi="Times New Roman" w:cs="Times New Roman"/>
          <w:sz w:val="24"/>
          <w:szCs w:val="24"/>
        </w:rPr>
        <w:t>Organizator zastrzega sobie prawo do nieodpłatnej publikacji materiałów</w:t>
      </w:r>
    </w:p>
    <w:p w14:paraId="7B7E8110" w14:textId="4201A976" w:rsidR="00DB5C3D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8151A">
        <w:rPr>
          <w:rFonts w:ascii="Times New Roman" w:hAnsi="Times New Roman" w:cs="Times New Roman"/>
          <w:sz w:val="24"/>
          <w:szCs w:val="24"/>
        </w:rPr>
        <w:t>związanych z niniejszym Konkursem oraz prezentowaniu wyników Konkursu.</w:t>
      </w:r>
    </w:p>
    <w:p w14:paraId="3F2A323B" w14:textId="5C0D2C79" w:rsidR="00DB5C3D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68E7">
        <w:rPr>
          <w:rFonts w:ascii="Times New Roman" w:hAnsi="Times New Roman" w:cs="Times New Roman"/>
          <w:sz w:val="24"/>
          <w:szCs w:val="24"/>
        </w:rPr>
        <w:t>4</w:t>
      </w:r>
      <w:r w:rsidR="00DB5C3D">
        <w:rPr>
          <w:rFonts w:ascii="Times New Roman" w:hAnsi="Times New Roman" w:cs="Times New Roman"/>
          <w:sz w:val="24"/>
          <w:szCs w:val="24"/>
        </w:rPr>
        <w:t>. Wszelkich informacji udzielają pracownicy Miejsko – Gminnego Ośrodka</w:t>
      </w:r>
    </w:p>
    <w:p w14:paraId="5910C14C" w14:textId="77777777" w:rsidR="002F269C" w:rsidRDefault="00E9486F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C3D">
        <w:rPr>
          <w:rFonts w:ascii="Times New Roman" w:hAnsi="Times New Roman" w:cs="Times New Roman"/>
          <w:sz w:val="24"/>
          <w:szCs w:val="24"/>
        </w:rPr>
        <w:t>Kultury w Pełczycach pod nr tel. 95-768-50-75</w:t>
      </w:r>
      <w:r w:rsidR="00C17DC1">
        <w:rPr>
          <w:rFonts w:ascii="Times New Roman" w:hAnsi="Times New Roman" w:cs="Times New Roman"/>
          <w:sz w:val="24"/>
          <w:szCs w:val="24"/>
        </w:rPr>
        <w:t>, 508-302-057.</w:t>
      </w:r>
    </w:p>
    <w:p w14:paraId="16F8D28A" w14:textId="2E95F077" w:rsidR="002F269C" w:rsidRDefault="002F269C" w:rsidP="002F269C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</w:t>
      </w:r>
      <w:r w:rsidRPr="002F269C">
        <w:rPr>
          <w:rFonts w:ascii="Times New Roman" w:hAnsi="Times New Roman" w:cs="Times New Roman"/>
          <w:sz w:val="24"/>
          <w:szCs w:val="24"/>
        </w:rPr>
        <w:t>Dokumentacja związana z organizacją Konkursu jest przechowywana przez Organizatora zgodnie z obowiązującymi przepisami prawa oraz zasadami archiwizacji dokumentacji obowiązującymi u Administratora</w:t>
      </w:r>
    </w:p>
    <w:p w14:paraId="03F8A0B3" w14:textId="3701BF32" w:rsidR="002F269C" w:rsidRPr="002F269C" w:rsidRDefault="002F269C" w:rsidP="002F269C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269C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r w:rsidRPr="002F26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26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Ochrona danych osobowych</w:t>
      </w:r>
    </w:p>
    <w:p w14:paraId="2305956E" w14:textId="77777777" w:rsidR="002F269C" w:rsidRPr="002F269C" w:rsidRDefault="002F269C" w:rsidP="002F269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uczestników Konkursu jest Miejsko-Gminny Ośrodek Kultury w Pełczycach z siedzibą przy ul. Starogrodzkiej 10, 73-260 Pełczyce. </w:t>
      </w:r>
    </w:p>
    <w:p w14:paraId="284270E2" w14:textId="77777777" w:rsidR="002F269C" w:rsidRPr="002F269C" w:rsidRDefault="002F269C" w:rsidP="002F269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uczestników będą przetwarzane w celu: </w:t>
      </w:r>
    </w:p>
    <w:p w14:paraId="4FFCF5E3" w14:textId="4CCD5BF6" w:rsidR="000B43F3" w:rsidRPr="000B43F3" w:rsidRDefault="000B43F3" w:rsidP="002F269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43F3">
        <w:rPr>
          <w:rFonts w:ascii="Times New Roman" w:hAnsi="Times New Roman" w:cs="Times New Roman"/>
          <w:sz w:val="24"/>
          <w:szCs w:val="24"/>
        </w:rPr>
        <w:t>przyjęcia zgłoszenia do Konkursu</w:t>
      </w:r>
    </w:p>
    <w:p w14:paraId="17F1525D" w14:textId="4424B9E9" w:rsidR="002F269C" w:rsidRPr="002F269C" w:rsidRDefault="002F269C" w:rsidP="002F269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organizacji i przeprowadzenia Konkursu, </w:t>
      </w:r>
    </w:p>
    <w:p w14:paraId="1FF17F79" w14:textId="77777777" w:rsidR="002F269C" w:rsidRPr="002F269C" w:rsidRDefault="002F269C" w:rsidP="002F269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wyłonienia laureatów, </w:t>
      </w:r>
    </w:p>
    <w:p w14:paraId="0EB3F597" w14:textId="77777777" w:rsidR="002F269C" w:rsidRPr="002F269C" w:rsidRDefault="002F269C" w:rsidP="002F269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dokumentacji Konkursu, </w:t>
      </w:r>
    </w:p>
    <w:p w14:paraId="28E150EA" w14:textId="77777777" w:rsidR="002F269C" w:rsidRPr="002F269C" w:rsidRDefault="002F269C" w:rsidP="002F269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obowiązków wynikających z przepisów prawa. </w:t>
      </w:r>
    </w:p>
    <w:p w14:paraId="66E9D72E" w14:textId="77777777" w:rsidR="002F269C" w:rsidRPr="002F269C" w:rsidRDefault="002F269C" w:rsidP="002F269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Wizerunek uczestników może być przetwarzany wyłącznie na podstawie odrębnie wyrażonej zgody, zgodnie z zasadami określonymi w załączniku nr 2 do Regulaminu. </w:t>
      </w:r>
    </w:p>
    <w:p w14:paraId="33F0E610" w14:textId="77777777" w:rsidR="002F269C" w:rsidRPr="002F269C" w:rsidRDefault="002F269C" w:rsidP="002F269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dotyczące przetwarzania danych osobowych zawiera Klauzula informacyjna stanowiąca integralną część dokumentacji Konkursu. </w:t>
      </w:r>
    </w:p>
    <w:p w14:paraId="3BB6D24C" w14:textId="77777777" w:rsidR="002F269C" w:rsidRPr="002F269C" w:rsidRDefault="002F269C" w:rsidP="002F269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zgodnie z Rozporządzeniem Parlamentu Europejskiego i Rady (UE) 2016/679 z dnia 27 kwietnia 2016 r. (RODO), ustawą z dnia 10 maja 2018 r. o ochronie danych osobowych oraz wewnętrzną dokumentacją ochrony danych osobowych i bezpieczeństwa informacji obowiązującą u Administratora. </w:t>
      </w:r>
    </w:p>
    <w:p w14:paraId="6FAE8952" w14:textId="77777777" w:rsidR="002F269C" w:rsidRPr="002F269C" w:rsidRDefault="002F269C" w:rsidP="002F269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69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Konkursu zawierająca dane osobowe podlega ochronie zgodnie z obowiązującymi przepisami prawa oraz zasadami archiwizacji dokumentacji obowiązującymi u Administratora</w:t>
      </w:r>
    </w:p>
    <w:p w14:paraId="37DF5761" w14:textId="656D8106" w:rsidR="00DB5C3D" w:rsidRPr="002F269C" w:rsidRDefault="00DB5C3D" w:rsidP="002F26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0E27E727" w14:textId="77777777" w:rsidR="00DB5C3D" w:rsidRPr="007B3B13" w:rsidRDefault="00DB5C3D" w:rsidP="00E9486F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DB7E83" w14:textId="0BE5B5E1" w:rsidR="00DB5C3D" w:rsidRPr="007B3B13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i/>
          <w:sz w:val="24"/>
          <w:szCs w:val="24"/>
          <w:u w:val="single"/>
        </w:rPr>
        <w:t>Wykaz załączników</w:t>
      </w:r>
    </w:p>
    <w:p w14:paraId="1E913C09" w14:textId="77777777" w:rsidR="00027F29" w:rsidRDefault="00027F29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D28A05F" w14:textId="77777777" w:rsidR="002F269C" w:rsidRDefault="00DB5C3D" w:rsidP="002F269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zgłoszenia, stanowiąca załącznik nr 1 do Regulaminu.</w:t>
      </w:r>
    </w:p>
    <w:p w14:paraId="0AE07133" w14:textId="77777777" w:rsidR="002F269C" w:rsidRDefault="001F71FB" w:rsidP="002F269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269C">
        <w:rPr>
          <w:rFonts w:ascii="Times New Roman" w:hAnsi="Times New Roman" w:cs="Times New Roman"/>
          <w:sz w:val="24"/>
          <w:szCs w:val="24"/>
        </w:rPr>
        <w:t>Oświadczenie (zgoda na wykorzystanie wizerunku) załącznik nr 2 do Regulaminu.</w:t>
      </w:r>
    </w:p>
    <w:p w14:paraId="20AD1C68" w14:textId="77777777" w:rsidR="002F269C" w:rsidRDefault="001F71FB" w:rsidP="002F269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269C"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2F269C">
        <w:rPr>
          <w:rFonts w:ascii="Times New Roman" w:hAnsi="Times New Roman" w:cs="Times New Roman"/>
          <w:sz w:val="24"/>
          <w:szCs w:val="24"/>
        </w:rPr>
        <w:t xml:space="preserve">Karta oceny, stanowiąca załącznik nr </w:t>
      </w:r>
      <w:r w:rsidRPr="002F269C">
        <w:rPr>
          <w:rFonts w:ascii="Times New Roman" w:hAnsi="Times New Roman" w:cs="Times New Roman"/>
          <w:sz w:val="24"/>
          <w:szCs w:val="24"/>
        </w:rPr>
        <w:t>3</w:t>
      </w:r>
      <w:r w:rsidR="00DB5C3D" w:rsidRPr="002F269C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5DEFFBBF" w14:textId="77777777" w:rsidR="002F269C" w:rsidRDefault="00DB5C3D" w:rsidP="002F269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269C">
        <w:rPr>
          <w:rFonts w:ascii="Times New Roman" w:hAnsi="Times New Roman" w:cs="Times New Roman"/>
          <w:sz w:val="24"/>
          <w:szCs w:val="24"/>
        </w:rPr>
        <w:t xml:space="preserve">Protokół z przebiegu konkursu stanowiący załącznik nr </w:t>
      </w:r>
      <w:r w:rsidR="001F71FB" w:rsidRPr="002F269C">
        <w:rPr>
          <w:rFonts w:ascii="Times New Roman" w:hAnsi="Times New Roman" w:cs="Times New Roman"/>
          <w:sz w:val="24"/>
          <w:szCs w:val="24"/>
        </w:rPr>
        <w:t>4</w:t>
      </w:r>
      <w:r w:rsidRPr="002F269C">
        <w:rPr>
          <w:rFonts w:ascii="Times New Roman" w:hAnsi="Times New Roman" w:cs="Times New Roman"/>
          <w:sz w:val="24"/>
          <w:szCs w:val="24"/>
        </w:rPr>
        <w:t xml:space="preserve"> do Regulaminu.</w:t>
      </w:r>
      <w:bookmarkStart w:id="2" w:name="_Hlk101873988"/>
    </w:p>
    <w:p w14:paraId="6CE0136B" w14:textId="777BA82F" w:rsidR="002F269C" w:rsidRPr="002F269C" w:rsidRDefault="002F269C" w:rsidP="002F269C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269C">
        <w:rPr>
          <w:rFonts w:ascii="Times New Roman" w:hAnsi="Times New Roman" w:cs="Times New Roman"/>
          <w:sz w:val="24"/>
          <w:szCs w:val="24"/>
        </w:rPr>
        <w:t>Załącznik nr 5 – Klauzula informacyjna dotycząca przetwarzania danych osobowych uczestników Konkursu.</w:t>
      </w:r>
    </w:p>
    <w:p w14:paraId="5AC462EE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41AEE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71CC2AF4" w14:textId="77777777" w:rsidR="0028151A" w:rsidRPr="00A109A4" w:rsidRDefault="0028151A" w:rsidP="00E946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151A" w:rsidRPr="00A109A4" w:rsidSect="002F269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B4D"/>
    <w:multiLevelType w:val="hybridMultilevel"/>
    <w:tmpl w:val="D3E80D28"/>
    <w:lvl w:ilvl="0" w:tplc="466E5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6FD368E"/>
    <w:multiLevelType w:val="hybridMultilevel"/>
    <w:tmpl w:val="9C1C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6EAD"/>
    <w:multiLevelType w:val="hybridMultilevel"/>
    <w:tmpl w:val="765C25C8"/>
    <w:lvl w:ilvl="0" w:tplc="CE1C8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E2866"/>
    <w:multiLevelType w:val="hybridMultilevel"/>
    <w:tmpl w:val="80804146"/>
    <w:lvl w:ilvl="0" w:tplc="426C9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C691F"/>
    <w:multiLevelType w:val="hybridMultilevel"/>
    <w:tmpl w:val="E7A2B73C"/>
    <w:lvl w:ilvl="0" w:tplc="466E5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BA5A33"/>
    <w:multiLevelType w:val="multilevel"/>
    <w:tmpl w:val="61DC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61E4E"/>
    <w:multiLevelType w:val="hybridMultilevel"/>
    <w:tmpl w:val="F9DACECE"/>
    <w:lvl w:ilvl="0" w:tplc="43C8A36E">
      <w:start w:val="1"/>
      <w:numFmt w:val="lowerLetter"/>
      <w:lvlText w:val="%1)"/>
      <w:lvlJc w:val="left"/>
      <w:pPr>
        <w:ind w:left="220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F2049BD"/>
    <w:multiLevelType w:val="hybridMultilevel"/>
    <w:tmpl w:val="D8B429F8"/>
    <w:lvl w:ilvl="0" w:tplc="7CA4429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1F75EB"/>
    <w:multiLevelType w:val="hybridMultilevel"/>
    <w:tmpl w:val="7CC4F2D2"/>
    <w:lvl w:ilvl="0" w:tplc="27FC5A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9C6032"/>
    <w:multiLevelType w:val="hybridMultilevel"/>
    <w:tmpl w:val="FA52A8AC"/>
    <w:lvl w:ilvl="0" w:tplc="9ED26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D17E7"/>
    <w:multiLevelType w:val="hybridMultilevel"/>
    <w:tmpl w:val="A37AF37C"/>
    <w:lvl w:ilvl="0" w:tplc="F90CCC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56B2D6C"/>
    <w:multiLevelType w:val="hybridMultilevel"/>
    <w:tmpl w:val="1F8A4C2A"/>
    <w:lvl w:ilvl="0" w:tplc="4C42181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BD3077F"/>
    <w:multiLevelType w:val="multilevel"/>
    <w:tmpl w:val="8CAC3E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B61E9"/>
    <w:multiLevelType w:val="hybridMultilevel"/>
    <w:tmpl w:val="7AF68D22"/>
    <w:lvl w:ilvl="0" w:tplc="457CF99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DD3384"/>
    <w:multiLevelType w:val="hybridMultilevel"/>
    <w:tmpl w:val="AA9E0364"/>
    <w:lvl w:ilvl="0" w:tplc="F6E8B5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E31033"/>
    <w:multiLevelType w:val="hybridMultilevel"/>
    <w:tmpl w:val="EBA25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2113D"/>
    <w:multiLevelType w:val="hybridMultilevel"/>
    <w:tmpl w:val="6D40B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65BA1"/>
    <w:multiLevelType w:val="hybridMultilevel"/>
    <w:tmpl w:val="F73EC4C6"/>
    <w:lvl w:ilvl="0" w:tplc="59C8D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9F0212"/>
    <w:multiLevelType w:val="hybridMultilevel"/>
    <w:tmpl w:val="064E574E"/>
    <w:lvl w:ilvl="0" w:tplc="B1324E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E02343"/>
    <w:multiLevelType w:val="hybridMultilevel"/>
    <w:tmpl w:val="EC0403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B95001"/>
    <w:multiLevelType w:val="hybridMultilevel"/>
    <w:tmpl w:val="4AE24EE4"/>
    <w:lvl w:ilvl="0" w:tplc="5C967B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FA36349"/>
    <w:multiLevelType w:val="multilevel"/>
    <w:tmpl w:val="6D34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BF4A9E"/>
    <w:multiLevelType w:val="multilevel"/>
    <w:tmpl w:val="CBE0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407F1"/>
    <w:multiLevelType w:val="hybridMultilevel"/>
    <w:tmpl w:val="35C8C216"/>
    <w:lvl w:ilvl="0" w:tplc="5BB6C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86E5EE5"/>
    <w:multiLevelType w:val="hybridMultilevel"/>
    <w:tmpl w:val="59C42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862472">
    <w:abstractNumId w:val="9"/>
  </w:num>
  <w:num w:numId="2" w16cid:durableId="1383824607">
    <w:abstractNumId w:val="8"/>
  </w:num>
  <w:num w:numId="3" w16cid:durableId="1668512677">
    <w:abstractNumId w:val="16"/>
  </w:num>
  <w:num w:numId="4" w16cid:durableId="464466386">
    <w:abstractNumId w:val="14"/>
  </w:num>
  <w:num w:numId="5" w16cid:durableId="1970698553">
    <w:abstractNumId w:val="17"/>
  </w:num>
  <w:num w:numId="6" w16cid:durableId="3753237">
    <w:abstractNumId w:val="2"/>
  </w:num>
  <w:num w:numId="7" w16cid:durableId="1838761320">
    <w:abstractNumId w:val="23"/>
  </w:num>
  <w:num w:numId="8" w16cid:durableId="1458379106">
    <w:abstractNumId w:val="7"/>
  </w:num>
  <w:num w:numId="9" w16cid:durableId="240332791">
    <w:abstractNumId w:val="6"/>
  </w:num>
  <w:num w:numId="10" w16cid:durableId="1860658770">
    <w:abstractNumId w:val="11"/>
  </w:num>
  <w:num w:numId="11" w16cid:durableId="1311717760">
    <w:abstractNumId w:val="15"/>
  </w:num>
  <w:num w:numId="12" w16cid:durableId="1220088644">
    <w:abstractNumId w:val="10"/>
  </w:num>
  <w:num w:numId="13" w16cid:durableId="128935141">
    <w:abstractNumId w:val="13"/>
  </w:num>
  <w:num w:numId="14" w16cid:durableId="361250641">
    <w:abstractNumId w:val="24"/>
  </w:num>
  <w:num w:numId="15" w16cid:durableId="1942641808">
    <w:abstractNumId w:val="1"/>
  </w:num>
  <w:num w:numId="16" w16cid:durableId="1790388765">
    <w:abstractNumId w:val="20"/>
  </w:num>
  <w:num w:numId="17" w16cid:durableId="1561673533">
    <w:abstractNumId w:val="19"/>
  </w:num>
  <w:num w:numId="18" w16cid:durableId="229849533">
    <w:abstractNumId w:val="4"/>
  </w:num>
  <w:num w:numId="19" w16cid:durableId="1578133866">
    <w:abstractNumId w:val="0"/>
  </w:num>
  <w:num w:numId="20" w16cid:durableId="895169022">
    <w:abstractNumId w:val="18"/>
  </w:num>
  <w:num w:numId="21" w16cid:durableId="1076392273">
    <w:abstractNumId w:val="3"/>
  </w:num>
  <w:num w:numId="22" w16cid:durableId="578637048">
    <w:abstractNumId w:val="5"/>
  </w:num>
  <w:num w:numId="23" w16cid:durableId="1132331336">
    <w:abstractNumId w:val="22"/>
  </w:num>
  <w:num w:numId="24" w16cid:durableId="445080657">
    <w:abstractNumId w:val="21"/>
  </w:num>
  <w:num w:numId="25" w16cid:durableId="20592760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FA"/>
    <w:rsid w:val="000173CB"/>
    <w:rsid w:val="00027F29"/>
    <w:rsid w:val="00046C11"/>
    <w:rsid w:val="000B43F3"/>
    <w:rsid w:val="000B79A1"/>
    <w:rsid w:val="001928EC"/>
    <w:rsid w:val="001930CA"/>
    <w:rsid w:val="001E0595"/>
    <w:rsid w:val="001F4C16"/>
    <w:rsid w:val="001F71FB"/>
    <w:rsid w:val="0028151A"/>
    <w:rsid w:val="002F269C"/>
    <w:rsid w:val="002F639B"/>
    <w:rsid w:val="00322851"/>
    <w:rsid w:val="00325B67"/>
    <w:rsid w:val="003E1B83"/>
    <w:rsid w:val="004B0FEE"/>
    <w:rsid w:val="004C091D"/>
    <w:rsid w:val="00525776"/>
    <w:rsid w:val="00567CD1"/>
    <w:rsid w:val="00592755"/>
    <w:rsid w:val="005C6E78"/>
    <w:rsid w:val="005E202B"/>
    <w:rsid w:val="006D4AD5"/>
    <w:rsid w:val="006E0CBE"/>
    <w:rsid w:val="00767E63"/>
    <w:rsid w:val="007B3B13"/>
    <w:rsid w:val="0080204E"/>
    <w:rsid w:val="008253A9"/>
    <w:rsid w:val="008545A4"/>
    <w:rsid w:val="008B4BBC"/>
    <w:rsid w:val="008C1176"/>
    <w:rsid w:val="008F60E9"/>
    <w:rsid w:val="009544D4"/>
    <w:rsid w:val="0095559D"/>
    <w:rsid w:val="009725A0"/>
    <w:rsid w:val="0098386E"/>
    <w:rsid w:val="00A109A4"/>
    <w:rsid w:val="00A468E7"/>
    <w:rsid w:val="00A84339"/>
    <w:rsid w:val="00AC0177"/>
    <w:rsid w:val="00B8385D"/>
    <w:rsid w:val="00B8474A"/>
    <w:rsid w:val="00B9468A"/>
    <w:rsid w:val="00BC7D11"/>
    <w:rsid w:val="00BE0B5E"/>
    <w:rsid w:val="00C17DC1"/>
    <w:rsid w:val="00C769F2"/>
    <w:rsid w:val="00D0377B"/>
    <w:rsid w:val="00D87D62"/>
    <w:rsid w:val="00D9105F"/>
    <w:rsid w:val="00DB5C3D"/>
    <w:rsid w:val="00DF6C4A"/>
    <w:rsid w:val="00E060FA"/>
    <w:rsid w:val="00E341D5"/>
    <w:rsid w:val="00E7587A"/>
    <w:rsid w:val="00E939D2"/>
    <w:rsid w:val="00E94691"/>
    <w:rsid w:val="00E9486F"/>
    <w:rsid w:val="00ED2213"/>
    <w:rsid w:val="00F1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CFD7"/>
  <w15:chartTrackingRefBased/>
  <w15:docId w15:val="{75541E85-6BA3-476E-ABB3-2141521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6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60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22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21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74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6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mailto:mgok@mgokpelczy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2026-07-23T11:11:00Z</cp:lastPrinted>
  <dcterms:created xsi:type="dcterms:W3CDTF">2026-07-29T10:19:00Z</dcterms:created>
  <dcterms:modified xsi:type="dcterms:W3CDTF">2026-07-29T10:19:00Z</dcterms:modified>
</cp:coreProperties>
</file>